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78B3" w:rsidRPr="00C92D15" w:rsidRDefault="00CA78B3" w:rsidP="00CA78B3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b/>
          <w:bCs/>
          <w:color w:val="FF0000"/>
          <w:sz w:val="24"/>
          <w:szCs w:val="24"/>
          <w:rtl/>
          <w:lang w:bidi="fa-IR"/>
        </w:rPr>
        <w:t>بسمه تعالی</w:t>
      </w:r>
    </w:p>
    <w:p w:rsidR="00CA78B3" w:rsidRPr="00C92D15" w:rsidRDefault="00CA78B3" w:rsidP="00CA78B3">
      <w:pPr>
        <w:bidi/>
        <w:jc w:val="center"/>
        <w:rPr>
          <w:rFonts w:cs="B Nazanin"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>دانشگاه علوم پزشکی بروجن</w:t>
      </w:r>
    </w:p>
    <w:p w:rsidR="00CA78B3" w:rsidRPr="00C92D15" w:rsidRDefault="00CA78B3" w:rsidP="00CA78B3">
      <w:pPr>
        <w:bidi/>
        <w:jc w:val="center"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>فرم طرح درس روزانه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A78B3" w:rsidTr="002062FF">
        <w:tc>
          <w:tcPr>
            <w:tcW w:w="46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نام درس: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بیهوشی 1</w:t>
            </w:r>
          </w:p>
        </w:tc>
        <w:tc>
          <w:tcPr>
            <w:tcW w:w="46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تاریخ برگزاری: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23/11 الی 20/3</w:t>
            </w:r>
          </w:p>
        </w:tc>
      </w:tr>
      <w:tr w:rsidR="00CA78B3" w:rsidTr="002062FF">
        <w:tc>
          <w:tcPr>
            <w:tcW w:w="46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شماره جلسه: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16 جلسه</w:t>
            </w:r>
          </w:p>
        </w:tc>
        <w:tc>
          <w:tcPr>
            <w:tcW w:w="4675" w:type="dxa"/>
          </w:tcPr>
          <w:p w:rsidR="00CA78B3" w:rsidRPr="001804D5" w:rsidRDefault="00CA78B3" w:rsidP="00CA78B3">
            <w:pPr>
              <w:bidi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</w:t>
            </w: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شته و مقطع تحصیلی فراگیران: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دانشجویان هوشبری ترم 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CA78B3" w:rsidTr="002062FF">
        <w:tc>
          <w:tcPr>
            <w:tcW w:w="46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مدت جلسه: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 ساعت و 45 دقیقه</w:t>
            </w:r>
          </w:p>
        </w:tc>
        <w:tc>
          <w:tcPr>
            <w:tcW w:w="46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محل برگزاری: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دانشکده پرستاری</w:t>
            </w:r>
          </w:p>
        </w:tc>
      </w:tr>
      <w:tr w:rsidR="00CA78B3" w:rsidTr="002062FF">
        <w:tc>
          <w:tcPr>
            <w:tcW w:w="46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تعداد واحد: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 واحد نظری</w:t>
            </w:r>
          </w:p>
        </w:tc>
        <w:tc>
          <w:tcPr>
            <w:tcW w:w="46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702F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 xml:space="preserve">مدرس: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خانم رحیم پور</w:t>
            </w:r>
          </w:p>
        </w:tc>
      </w:tr>
    </w:tbl>
    <w:p w:rsidR="00CA78B3" w:rsidRDefault="00CA78B3" w:rsidP="00CA78B3">
      <w:pPr>
        <w:bidi/>
        <w:rPr>
          <w:rFonts w:cs="B Nazanin"/>
          <w:b/>
          <w:bCs/>
          <w:color w:val="FF0000"/>
          <w:sz w:val="24"/>
          <w:szCs w:val="24"/>
          <w:rtl/>
          <w:lang w:bidi="fa-IR"/>
        </w:rPr>
      </w:pPr>
    </w:p>
    <w:p w:rsidR="00CA78B3" w:rsidRPr="00C92D15" w:rsidRDefault="00CA78B3" w:rsidP="00CA78B3">
      <w:pPr>
        <w:bidi/>
        <w:rPr>
          <w:rFonts w:cs="B Nazanin"/>
          <w:sz w:val="24"/>
          <w:szCs w:val="24"/>
          <w:rtl/>
          <w:lang w:bidi="fa-IR"/>
        </w:rPr>
      </w:pPr>
      <w:r w:rsidRPr="00C92D15">
        <w:rPr>
          <w:rFonts w:cs="B Nazanin" w:hint="cs"/>
          <w:color w:val="FF0000"/>
          <w:sz w:val="24"/>
          <w:szCs w:val="24"/>
          <w:rtl/>
          <w:lang w:bidi="fa-IR"/>
        </w:rPr>
        <w:t xml:space="preserve">هدف کلی درس: </w:t>
      </w:r>
      <w:r w:rsidRPr="00CA78B3">
        <w:rPr>
          <w:rFonts w:cs="B Nazanin"/>
          <w:sz w:val="24"/>
          <w:szCs w:val="24"/>
          <w:rtl/>
        </w:rPr>
        <w:t>آشنایی با اصول بیهوشی عمومی و بی حسی منطقه</w:t>
      </w:r>
      <w:r>
        <w:rPr>
          <w:rFonts w:cs="B Nazanin"/>
          <w:sz w:val="24"/>
          <w:szCs w:val="24"/>
          <w:rtl/>
        </w:rPr>
        <w:softHyphen/>
        <w:t>ای، سازمان تشکی</w:t>
      </w:r>
      <w:r>
        <w:rPr>
          <w:rFonts w:cs="B Nazanin" w:hint="cs"/>
          <w:sz w:val="24"/>
          <w:szCs w:val="24"/>
          <w:rtl/>
        </w:rPr>
        <w:t>لاتی</w:t>
      </w:r>
      <w:r w:rsidRPr="00CA78B3">
        <w:rPr>
          <w:rFonts w:cs="B Nazanin"/>
          <w:sz w:val="24"/>
          <w:szCs w:val="24"/>
          <w:rtl/>
        </w:rPr>
        <w:t>، تجهیزات، وسایل و امکانات</w:t>
      </w:r>
    </w:p>
    <w:tbl>
      <w:tblPr>
        <w:tblStyle w:val="TableGrid"/>
        <w:bidiVisual/>
        <w:tblW w:w="9371" w:type="dxa"/>
        <w:tblLayout w:type="fixed"/>
        <w:tblLook w:val="04A0" w:firstRow="1" w:lastRow="0" w:firstColumn="1" w:lastColumn="0" w:noHBand="0" w:noVBand="1"/>
      </w:tblPr>
      <w:tblGrid>
        <w:gridCol w:w="743"/>
        <w:gridCol w:w="1440"/>
        <w:gridCol w:w="2939"/>
        <w:gridCol w:w="856"/>
        <w:gridCol w:w="1093"/>
        <w:gridCol w:w="1125"/>
        <w:gridCol w:w="1175"/>
      </w:tblGrid>
      <w:tr w:rsidR="00CA78B3" w:rsidTr="002062FF">
        <w:trPr>
          <w:trHeight w:val="1376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E26BB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تاریخ جلسه</w:t>
            </w:r>
          </w:p>
        </w:tc>
        <w:tc>
          <w:tcPr>
            <w:tcW w:w="1440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رئوس مطالب</w:t>
            </w:r>
          </w:p>
        </w:tc>
        <w:tc>
          <w:tcPr>
            <w:tcW w:w="2939" w:type="dxa"/>
          </w:tcPr>
          <w:p w:rsidR="00CA78B3" w:rsidRPr="005B485D" w:rsidRDefault="00CA78B3" w:rsidP="002062F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اهداف رفتاری</w:t>
            </w:r>
          </w:p>
        </w:tc>
        <w:tc>
          <w:tcPr>
            <w:tcW w:w="856" w:type="dxa"/>
          </w:tcPr>
          <w:p w:rsidR="00CA78B3" w:rsidRPr="005B485D" w:rsidRDefault="00CA78B3" w:rsidP="002062F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حیطه(شناختی، نگرشی و مهارتی)</w:t>
            </w:r>
          </w:p>
        </w:tc>
        <w:tc>
          <w:tcPr>
            <w:tcW w:w="1093" w:type="dxa"/>
          </w:tcPr>
          <w:p w:rsidR="00CA78B3" w:rsidRPr="005B485D" w:rsidRDefault="00CA78B3" w:rsidP="002062F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125" w:type="dxa"/>
          </w:tcPr>
          <w:p w:rsidR="00CA78B3" w:rsidRPr="005B485D" w:rsidRDefault="00CA78B3" w:rsidP="002062F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رسانه ها و وسایل آموزشی</w:t>
            </w:r>
          </w:p>
        </w:tc>
        <w:tc>
          <w:tcPr>
            <w:tcW w:w="1175" w:type="dxa"/>
          </w:tcPr>
          <w:p w:rsidR="00CA78B3" w:rsidRPr="005B485D" w:rsidRDefault="00CA78B3" w:rsidP="002062FF">
            <w:pPr>
              <w:bidi/>
              <w:rPr>
                <w:rFonts w:cs="B Nazanin"/>
                <w:color w:val="FF0000"/>
                <w:sz w:val="24"/>
                <w:szCs w:val="24"/>
                <w:rtl/>
                <w:lang w:bidi="fa-IR"/>
              </w:rPr>
            </w:pPr>
            <w:r w:rsidRPr="005B485D">
              <w:rPr>
                <w:rFonts w:cs="B Nazanin" w:hint="cs"/>
                <w:color w:val="FF0000"/>
                <w:sz w:val="24"/>
                <w:szCs w:val="24"/>
                <w:rtl/>
                <w:lang w:bidi="fa-IR"/>
              </w:rPr>
              <w:t>شیوه ارزشیابی</w:t>
            </w:r>
          </w:p>
        </w:tc>
      </w:tr>
      <w:tr w:rsidR="00CA78B3" w:rsidTr="002062FF">
        <w:trPr>
          <w:trHeight w:val="315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23/11</w:t>
            </w:r>
          </w:p>
        </w:tc>
        <w:tc>
          <w:tcPr>
            <w:tcW w:w="1440" w:type="dxa"/>
            <w:shd w:val="clear" w:color="auto" w:fill="auto"/>
          </w:tcPr>
          <w:p w:rsidR="00CA78B3" w:rsidRDefault="00CA78B3" w:rsidP="00CA78B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  <w:rtl/>
              </w:rPr>
              <w:t>مقدمه ای بر بیهوشی، اصول پایه فارماکولوژی</w:t>
            </w:r>
          </w:p>
        </w:tc>
        <w:tc>
          <w:tcPr>
            <w:tcW w:w="2939" w:type="dxa"/>
            <w:shd w:val="clear" w:color="auto" w:fill="auto"/>
          </w:tcPr>
          <w:p w:rsidR="00CA78B3" w:rsidRPr="00CA78B3" w:rsidRDefault="00CA78B3" w:rsidP="00CA78B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A78B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CA78B3">
              <w:rPr>
                <w:rFonts w:cs="B Nazanin"/>
                <w:sz w:val="24"/>
                <w:szCs w:val="24"/>
                <w:rtl/>
              </w:rPr>
              <w:t>دانشجو در پایان دوره بتواند</w:t>
            </w:r>
            <w:r w:rsidRPr="00CA78B3">
              <w:rPr>
                <w:rFonts w:cs="B Nazanin"/>
                <w:sz w:val="24"/>
                <w:szCs w:val="24"/>
              </w:rPr>
              <w:t>:</w:t>
            </w:r>
          </w:p>
          <w:p w:rsidR="00CA78B3" w:rsidRPr="00CA78B3" w:rsidRDefault="00CA78B3" w:rsidP="00CA78B3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</w:rPr>
              <w:t xml:space="preserve"> </w:t>
            </w:r>
            <w:r w:rsidRPr="00CA78B3">
              <w:rPr>
                <w:rFonts w:cs="B Nazanin"/>
                <w:sz w:val="24"/>
                <w:szCs w:val="24"/>
                <w:rtl/>
              </w:rPr>
              <w:t>تاریخچه و نحوه پیدایش بیهوشی را شرح دهد</w:t>
            </w:r>
            <w:r w:rsidRPr="00CA78B3">
              <w:rPr>
                <w:rFonts w:cs="B Nazanin"/>
                <w:sz w:val="24"/>
                <w:szCs w:val="24"/>
              </w:rPr>
              <w:t>.</w:t>
            </w:r>
          </w:p>
          <w:p w:rsidR="00CA78B3" w:rsidRPr="002003DA" w:rsidRDefault="00CA78B3" w:rsidP="00CA78B3">
            <w:pPr>
              <w:pStyle w:val="ListParagraph"/>
              <w:numPr>
                <w:ilvl w:val="0"/>
                <w:numId w:val="8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</w:rPr>
              <w:t xml:space="preserve"> </w:t>
            </w:r>
            <w:r w:rsidRPr="00CA78B3">
              <w:rPr>
                <w:rFonts w:cs="B Nazanin"/>
                <w:sz w:val="24"/>
                <w:szCs w:val="24"/>
                <w:rtl/>
              </w:rPr>
              <w:t>مفاهیمی مانند فارماکودینامیک، فارماکوکینتیک، کلیرانس، نیمه عمر و ... را توضیح دهد</w:t>
            </w:r>
          </w:p>
        </w:tc>
        <w:tc>
          <w:tcPr>
            <w:tcW w:w="856" w:type="dxa"/>
            <w:shd w:val="clear" w:color="auto" w:fill="auto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</w:p>
        </w:tc>
        <w:tc>
          <w:tcPr>
            <w:tcW w:w="1093" w:type="dxa"/>
            <w:shd w:val="clear" w:color="auto" w:fill="auto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اسلاید</w:t>
            </w:r>
          </w:p>
        </w:tc>
        <w:tc>
          <w:tcPr>
            <w:tcW w:w="1125" w:type="dxa"/>
            <w:shd w:val="clear" w:color="auto" w:fill="auto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  <w:shd w:val="clear" w:color="auto" w:fill="auto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میان ترم و پایان ترم</w:t>
            </w:r>
          </w:p>
        </w:tc>
      </w:tr>
      <w:tr w:rsidR="00CA78B3" w:rsidTr="002062FF">
        <w:trPr>
          <w:trHeight w:val="345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30/11</w:t>
            </w:r>
          </w:p>
        </w:tc>
        <w:tc>
          <w:tcPr>
            <w:tcW w:w="1440" w:type="dxa"/>
          </w:tcPr>
          <w:p w:rsidR="00CA78B3" w:rsidRDefault="00CA78B3" w:rsidP="00CA78B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  <w:rtl/>
              </w:rPr>
              <w:t>هوشبرهای استنشاقی</w:t>
            </w:r>
          </w:p>
        </w:tc>
        <w:tc>
          <w:tcPr>
            <w:tcW w:w="2939" w:type="dxa"/>
          </w:tcPr>
          <w:p w:rsidR="00CA78B3" w:rsidRDefault="00CA78B3" w:rsidP="00CA78B3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  <w:rtl/>
              </w:rPr>
              <w:t>انواع هوشبرهای استنشاقی را نام ببرد</w:t>
            </w:r>
            <w:r w:rsidRPr="00CA78B3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Default="00CA78B3" w:rsidP="00CA78B3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  <w:rtl/>
              </w:rPr>
              <w:t>مکانیسم اثر هوشبرهای استنشاقی را بیان کند</w:t>
            </w:r>
            <w:r w:rsidRPr="00CA78B3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Default="00CA78B3" w:rsidP="00CA78B3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  <w:rtl/>
              </w:rPr>
              <w:t>اثرات این داروها را بر سیستم قلب و عروق، اعصاب و... شرح دهد</w:t>
            </w:r>
            <w:r w:rsidRPr="00CA78B3">
              <w:rPr>
                <w:rFonts w:cs="B Nazanin"/>
                <w:sz w:val="24"/>
                <w:szCs w:val="24"/>
                <w:lang w:bidi="fa-IR"/>
              </w:rPr>
              <w:t xml:space="preserve">. </w:t>
            </w:r>
          </w:p>
          <w:p w:rsidR="00CA78B3" w:rsidRPr="00CA78B3" w:rsidRDefault="00CA78B3" w:rsidP="00CA78B3">
            <w:pPr>
              <w:pStyle w:val="ListParagraph"/>
              <w:numPr>
                <w:ilvl w:val="0"/>
                <w:numId w:val="16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  <w:rtl/>
              </w:rPr>
              <w:t>موارد کاربرد و عدم کاربرد را نام ببرد</w:t>
            </w:r>
            <w:r w:rsidRPr="00CA78B3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اسلاید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میان ترم و پایان ترم</w:t>
            </w:r>
          </w:p>
        </w:tc>
      </w:tr>
      <w:tr w:rsidR="00CA78B3" w:rsidTr="002062FF">
        <w:trPr>
          <w:trHeight w:val="300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7/12</w:t>
            </w:r>
          </w:p>
        </w:tc>
        <w:tc>
          <w:tcPr>
            <w:tcW w:w="1440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هوشبرهای وریدی</w:t>
            </w:r>
          </w:p>
        </w:tc>
        <w:tc>
          <w:tcPr>
            <w:tcW w:w="2939" w:type="dxa"/>
          </w:tcPr>
          <w:p w:rsidR="00CA78B3" w:rsidRDefault="00CA78B3" w:rsidP="00CA78B3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A78B3">
              <w:rPr>
                <w:rFonts w:cs="B Nazanin"/>
                <w:sz w:val="24"/>
                <w:szCs w:val="24"/>
                <w:rtl/>
              </w:rPr>
              <w:t>انواع هوشبرهای وریدی را نام ببرد</w:t>
            </w:r>
            <w:r w:rsidR="00E650AF"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E650AF" w:rsidRPr="00E650AF" w:rsidRDefault="00E650AF" w:rsidP="00E650AF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lastRenderedPageBreak/>
              <w:t>مکانیسم اثر داروها را شرح دهد</w:t>
            </w:r>
            <w:r w:rsidRPr="00E650AF">
              <w:rPr>
                <w:rFonts w:cs="B Nazanin"/>
                <w:sz w:val="24"/>
                <w:szCs w:val="24"/>
              </w:rPr>
              <w:t>.</w:t>
            </w:r>
          </w:p>
          <w:p w:rsidR="00E650AF" w:rsidRPr="00E650AF" w:rsidRDefault="00E650AF" w:rsidP="00E650AF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</w:rPr>
              <w:t xml:space="preserve"> </w:t>
            </w:r>
            <w:r w:rsidRPr="00E650AF">
              <w:rPr>
                <w:rFonts w:cs="B Nazanin"/>
                <w:sz w:val="24"/>
                <w:szCs w:val="24"/>
                <w:rtl/>
              </w:rPr>
              <w:t>اثرات قلبی عروقی، تنفسی و عصبی را بیان کند</w:t>
            </w:r>
            <w:r w:rsidRPr="00E650AF">
              <w:rPr>
                <w:rFonts w:cs="B Nazanin"/>
                <w:sz w:val="24"/>
                <w:szCs w:val="24"/>
              </w:rPr>
              <w:t>.</w:t>
            </w:r>
          </w:p>
          <w:p w:rsidR="00E650AF" w:rsidRPr="00BD621B" w:rsidRDefault="00E650AF" w:rsidP="00E650AF">
            <w:pPr>
              <w:pStyle w:val="ListParagraph"/>
              <w:numPr>
                <w:ilvl w:val="0"/>
                <w:numId w:val="1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</w:rPr>
              <w:t xml:space="preserve"> </w:t>
            </w:r>
            <w:r w:rsidRPr="00E650AF">
              <w:rPr>
                <w:rFonts w:cs="B Nazanin"/>
                <w:sz w:val="24"/>
                <w:szCs w:val="24"/>
                <w:rtl/>
              </w:rPr>
              <w:t>کاربردهای بالینی و عوارض داروها را ذکر کن</w:t>
            </w:r>
            <w:r>
              <w:rPr>
                <w:rFonts w:cs="B Nazanin" w:hint="cs"/>
                <w:sz w:val="24"/>
                <w:szCs w:val="24"/>
                <w:rtl/>
              </w:rPr>
              <w:t>د.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شناختی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پاسخ و بحث گروهی، نمایش اسلاید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تخته و ماژیک،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امتحان تستی -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تشریحی میان ترم و پایان ترم</w:t>
            </w:r>
          </w:p>
        </w:tc>
      </w:tr>
      <w:tr w:rsidR="00CA78B3" w:rsidTr="002062FF">
        <w:trPr>
          <w:trHeight w:val="315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14/12</w:t>
            </w:r>
          </w:p>
        </w:tc>
        <w:tc>
          <w:tcPr>
            <w:tcW w:w="1440" w:type="dxa"/>
          </w:tcPr>
          <w:p w:rsidR="00CA78B3" w:rsidRDefault="00E650AF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مخدرها</w:t>
            </w:r>
          </w:p>
        </w:tc>
        <w:tc>
          <w:tcPr>
            <w:tcW w:w="2939" w:type="dxa"/>
          </w:tcPr>
          <w:p w:rsidR="00E650AF" w:rsidRDefault="00E650AF" w:rsidP="00E650AF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انواع مخدرها را نام ببرد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E650AF" w:rsidRDefault="00E650AF" w:rsidP="00E650AF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E650AF">
              <w:rPr>
                <w:rFonts w:cs="B Nazanin"/>
                <w:sz w:val="24"/>
                <w:szCs w:val="24"/>
                <w:rtl/>
              </w:rPr>
              <w:t>مکانیسم اثر داروها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CA78B3" w:rsidRPr="00BD621B" w:rsidRDefault="00E650AF" w:rsidP="00E650AF">
            <w:pPr>
              <w:pStyle w:val="ListParagraph"/>
              <w:numPr>
                <w:ilvl w:val="0"/>
                <w:numId w:val="13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کاربردهای بالینی و عوارض داروها را ذکر کند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E65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اسلاید</w:t>
            </w:r>
            <w:r w:rsidR="00E65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میان ترم و پایان ترم</w:t>
            </w:r>
          </w:p>
        </w:tc>
      </w:tr>
      <w:tr w:rsidR="00CA78B3" w:rsidTr="002062FF">
        <w:trPr>
          <w:trHeight w:val="336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21/12</w:t>
            </w:r>
          </w:p>
        </w:tc>
        <w:tc>
          <w:tcPr>
            <w:tcW w:w="1440" w:type="dxa"/>
          </w:tcPr>
          <w:p w:rsidR="00CA78B3" w:rsidRDefault="00E650AF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مسددهای عصبی عضلانی</w:t>
            </w:r>
          </w:p>
        </w:tc>
        <w:tc>
          <w:tcPr>
            <w:tcW w:w="2939" w:type="dxa"/>
          </w:tcPr>
          <w:p w:rsidR="00E650AF" w:rsidRDefault="00E650AF" w:rsidP="00E650A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 xml:space="preserve">انواع داروهای شل کننده </w:t>
            </w:r>
            <w:r>
              <w:rPr>
                <w:rFonts w:cs="B Nazanin"/>
                <w:sz w:val="24"/>
                <w:szCs w:val="24"/>
                <w:rtl/>
              </w:rPr>
              <w:t>عض</w:t>
            </w:r>
            <w:r>
              <w:rPr>
                <w:rFonts w:cs="B Nazanin" w:hint="cs"/>
                <w:sz w:val="24"/>
                <w:szCs w:val="24"/>
                <w:rtl/>
              </w:rPr>
              <w:t>لانی</w:t>
            </w:r>
            <w:r w:rsidRPr="00E650AF">
              <w:rPr>
                <w:rFonts w:cs="B Nazanin"/>
                <w:sz w:val="24"/>
                <w:szCs w:val="24"/>
                <w:rtl/>
              </w:rPr>
              <w:t xml:space="preserve"> را نام ببرد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E650AF" w:rsidRDefault="00E650AF" w:rsidP="00E650A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مکانیسم اثر داروها را بیان کند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E650AF" w:rsidRDefault="00E650AF" w:rsidP="00E650A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ویژگی ها و خصوصیات و کاربرد هر دارو را شرح دهد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Pr="00BD621B" w:rsidRDefault="00E650AF" w:rsidP="00E650AF">
            <w:pPr>
              <w:pStyle w:val="ListParagraph"/>
              <w:numPr>
                <w:ilvl w:val="0"/>
                <w:numId w:val="2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کاربردهای بالینی و عوارض دارویی را توضیح دهد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  <w:r w:rsidR="00E650A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اسلاید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میان ترم و پایان ترم</w:t>
            </w:r>
          </w:p>
        </w:tc>
      </w:tr>
      <w:tr w:rsidR="00CA78B3" w:rsidTr="002062FF">
        <w:trPr>
          <w:trHeight w:val="360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28/12</w:t>
            </w:r>
          </w:p>
        </w:tc>
        <w:tc>
          <w:tcPr>
            <w:tcW w:w="1440" w:type="dxa"/>
            <w:shd w:val="clear" w:color="auto" w:fill="7F7F7F" w:themeFill="text1" w:themeFillTint="80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939" w:type="dxa"/>
            <w:shd w:val="clear" w:color="auto" w:fill="7F7F7F" w:themeFill="text1" w:themeFillTint="80"/>
          </w:tcPr>
          <w:p w:rsidR="00CA78B3" w:rsidRPr="008A495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56" w:type="dxa"/>
            <w:shd w:val="clear" w:color="auto" w:fill="7F7F7F" w:themeFill="text1" w:themeFillTint="80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093" w:type="dxa"/>
            <w:shd w:val="clear" w:color="auto" w:fill="7F7F7F" w:themeFill="text1" w:themeFillTint="80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25" w:type="dxa"/>
            <w:shd w:val="clear" w:color="auto" w:fill="7F7F7F" w:themeFill="text1" w:themeFillTint="80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5" w:type="dxa"/>
            <w:shd w:val="clear" w:color="auto" w:fill="7F7F7F" w:themeFill="text1" w:themeFillTint="80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CA78B3" w:rsidTr="002062FF">
        <w:trPr>
          <w:trHeight w:val="315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19/1</w:t>
            </w:r>
          </w:p>
        </w:tc>
        <w:tc>
          <w:tcPr>
            <w:tcW w:w="1440" w:type="dxa"/>
          </w:tcPr>
          <w:p w:rsidR="00CA78B3" w:rsidRDefault="00E650AF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 حس کننده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ها</w:t>
            </w:r>
          </w:p>
        </w:tc>
        <w:tc>
          <w:tcPr>
            <w:tcW w:w="2939" w:type="dxa"/>
          </w:tcPr>
          <w:p w:rsidR="00E650AF" w:rsidRDefault="00E650AF" w:rsidP="00E650AF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انواع داروهای بیحس کننده را نام ببرد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E650AF" w:rsidRDefault="00E650AF" w:rsidP="00E650AF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مکانیسم اثر داروها را شرح دهد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Pr="00E650AF" w:rsidRDefault="00E650AF" w:rsidP="00E650AF">
            <w:pPr>
              <w:pStyle w:val="ListParagraph"/>
              <w:numPr>
                <w:ilvl w:val="0"/>
                <w:numId w:val="17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خصوصیات هرکدام از داروها، کاربردهای بالینی و عوارض آن را شرح دهد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اسلاید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میان ترم و پایان ترم</w:t>
            </w:r>
          </w:p>
        </w:tc>
      </w:tr>
      <w:tr w:rsidR="00CA78B3" w:rsidTr="002062FF">
        <w:trPr>
          <w:trHeight w:val="306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26/1</w:t>
            </w:r>
          </w:p>
        </w:tc>
        <w:tc>
          <w:tcPr>
            <w:tcW w:w="1440" w:type="dxa"/>
          </w:tcPr>
          <w:p w:rsidR="00CA78B3" w:rsidRDefault="00E650AF" w:rsidP="00E650A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امتحان میان ترم، اخذ شرح حال</w:t>
            </w:r>
          </w:p>
        </w:tc>
        <w:tc>
          <w:tcPr>
            <w:tcW w:w="2939" w:type="dxa"/>
          </w:tcPr>
          <w:p w:rsidR="00E650AF" w:rsidRDefault="00E650AF" w:rsidP="00CA78B3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ارتباط موثر با بیمار برقرار کند</w:t>
            </w:r>
            <w:r w:rsidRPr="00E650AF">
              <w:rPr>
                <w:rFonts w:cs="B Nazanin"/>
                <w:sz w:val="24"/>
                <w:szCs w:val="24"/>
              </w:rPr>
              <w:t>.</w:t>
            </w:r>
          </w:p>
          <w:p w:rsidR="00E650AF" w:rsidRDefault="00E650AF" w:rsidP="00E650AF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اهمیت معاینه فیزیکی و اخذ شرح حال را بیان کند</w:t>
            </w:r>
            <w:r w:rsidRPr="00E650AF">
              <w:rPr>
                <w:rFonts w:cs="B Nazanin"/>
                <w:sz w:val="24"/>
                <w:szCs w:val="24"/>
              </w:rPr>
              <w:t>.</w:t>
            </w:r>
          </w:p>
          <w:p w:rsidR="00E650AF" w:rsidRDefault="00E650AF" w:rsidP="00E650AF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lastRenderedPageBreak/>
              <w:t>بیمار را قبل از بیهوشی ارزیابی کند</w:t>
            </w:r>
            <w:r w:rsidRPr="00E650AF">
              <w:rPr>
                <w:rFonts w:cs="B Nazanin"/>
                <w:sz w:val="24"/>
                <w:szCs w:val="24"/>
              </w:rPr>
              <w:t>.</w:t>
            </w:r>
          </w:p>
          <w:p w:rsidR="00CA78B3" w:rsidRPr="00E0634F" w:rsidRDefault="00E650AF" w:rsidP="00E650AF">
            <w:pPr>
              <w:pStyle w:val="ListParagraph"/>
              <w:numPr>
                <w:ilvl w:val="0"/>
                <w:numId w:val="14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شرح حال دقیق از بیمار اخذ کند</w:t>
            </w:r>
            <w:r w:rsidRPr="00E650AF">
              <w:rPr>
                <w:rFonts w:cs="B Nazanin"/>
                <w:sz w:val="24"/>
                <w:szCs w:val="24"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شناختی </w:t>
            </w:r>
            <w:r w:rsidR="00E650AF">
              <w:rPr>
                <w:rFonts w:cs="B Nazanin" w:hint="cs"/>
                <w:sz w:val="24"/>
                <w:szCs w:val="24"/>
                <w:rtl/>
                <w:lang w:bidi="fa-IR"/>
              </w:rPr>
              <w:t>و مهارتی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گروهی، نمایش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تصویر و اسلاید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CA78B3" w:rsidTr="002062FF">
        <w:trPr>
          <w:trHeight w:val="390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2/2</w:t>
            </w:r>
          </w:p>
        </w:tc>
        <w:tc>
          <w:tcPr>
            <w:tcW w:w="1440" w:type="dxa"/>
          </w:tcPr>
          <w:p w:rsidR="00CA78B3" w:rsidRDefault="00E650AF" w:rsidP="00E650A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مرور سیستم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E650AF">
              <w:rPr>
                <w:rFonts w:cs="B Nazanin"/>
                <w:sz w:val="24"/>
                <w:szCs w:val="24"/>
                <w:rtl/>
              </w:rPr>
              <w:t xml:space="preserve">ها، نحوه انتخاب تکنیک بیهوشی </w:t>
            </w:r>
            <w:r>
              <w:rPr>
                <w:rFonts w:cs="B Nazanin" w:hint="cs"/>
                <w:sz w:val="24"/>
                <w:szCs w:val="24"/>
                <w:rtl/>
              </w:rPr>
              <w:t>(طرح بیهوشی)</w:t>
            </w:r>
          </w:p>
        </w:tc>
        <w:tc>
          <w:tcPr>
            <w:tcW w:w="2939" w:type="dxa"/>
          </w:tcPr>
          <w:p w:rsidR="00E650AF" w:rsidRDefault="00E650AF" w:rsidP="00E650A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انواع تکنیک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E650AF">
              <w:rPr>
                <w:rFonts w:cs="B Nazanin"/>
                <w:sz w:val="24"/>
                <w:szCs w:val="24"/>
                <w:rtl/>
              </w:rPr>
              <w:t>های بیهوشی را نام برده و کاربرد هر یک را شرح دهد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Pr="00072114" w:rsidRDefault="00E650AF" w:rsidP="00E650AF">
            <w:pPr>
              <w:pStyle w:val="ListParagraph"/>
              <w:numPr>
                <w:ilvl w:val="0"/>
                <w:numId w:val="4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E650AF">
              <w:rPr>
                <w:rFonts w:cs="B Nazanin"/>
                <w:sz w:val="24"/>
                <w:szCs w:val="24"/>
                <w:rtl/>
              </w:rPr>
              <w:t>نحوه انتخاب تکنیک بیهوشی را شرح دهد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 و نمایش اسلاید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CA78B3" w:rsidTr="002062FF">
        <w:trPr>
          <w:trHeight w:val="315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9/2</w:t>
            </w:r>
          </w:p>
        </w:tc>
        <w:tc>
          <w:tcPr>
            <w:tcW w:w="1440" w:type="dxa"/>
          </w:tcPr>
          <w:p w:rsidR="00CA78B3" w:rsidRDefault="00E650AF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اداره  راه هوایی</w:t>
            </w:r>
          </w:p>
        </w:tc>
        <w:tc>
          <w:tcPr>
            <w:tcW w:w="2939" w:type="dxa"/>
          </w:tcPr>
          <w:p w:rsidR="00301917" w:rsidRDefault="00E650AF" w:rsidP="00E650AF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آناتومی و فیزیولوژی دستگاه تنفس را توضیح دهد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301917" w:rsidRDefault="00E650AF" w:rsidP="00301917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rtl/>
              </w:rPr>
              <w:t>راه هوایی بیمار را به درستی ارزیابی کند</w:t>
            </w:r>
            <w:r w:rsidRPr="00E650AF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Pr="00072114" w:rsidRDefault="00E650AF" w:rsidP="00301917">
            <w:pPr>
              <w:pStyle w:val="ListParagraph"/>
              <w:numPr>
                <w:ilvl w:val="0"/>
                <w:numId w:val="5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E650A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E650AF">
              <w:rPr>
                <w:rFonts w:cs="B Nazanin"/>
                <w:sz w:val="24"/>
                <w:szCs w:val="24"/>
                <w:rtl/>
              </w:rPr>
              <w:t>موارد مهم در ارزیابی راه هوایی را شرح دهد</w:t>
            </w:r>
            <w:r w:rsidR="00301917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 و مهارتی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</w:t>
            </w:r>
            <w:r w:rsidR="0030191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فیلم و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اسلاید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CA78B3" w:rsidTr="002062FF">
        <w:trPr>
          <w:trHeight w:val="300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16/2</w:t>
            </w:r>
          </w:p>
        </w:tc>
        <w:tc>
          <w:tcPr>
            <w:tcW w:w="1440" w:type="dxa"/>
          </w:tcPr>
          <w:p w:rsidR="00CA78B3" w:rsidRDefault="00301917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اداره را هوایی</w:t>
            </w:r>
          </w:p>
        </w:tc>
        <w:tc>
          <w:tcPr>
            <w:tcW w:w="2939" w:type="dxa"/>
          </w:tcPr>
          <w:p w:rsidR="00301917" w:rsidRDefault="00301917" w:rsidP="00301917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 xml:space="preserve">تجهیزات </w:t>
            </w:r>
            <w:r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301917">
              <w:rPr>
                <w:rFonts w:cs="B Nazanin"/>
                <w:sz w:val="24"/>
                <w:szCs w:val="24"/>
                <w:rtl/>
              </w:rPr>
              <w:t xml:space="preserve"> جهت اداره راه هوایی را نام برده و کاربرد هر یک را شرح دهد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301917" w:rsidRDefault="00301917" w:rsidP="00301917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چگونگی تهویه بیمار با ماسک را شرح دهد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301917" w:rsidRDefault="00301917" w:rsidP="00301917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مانورهای باز کردن راه هوایی را بیان کند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Pr="00072114" w:rsidRDefault="00301917" w:rsidP="00301917">
            <w:pPr>
              <w:pStyle w:val="ListParagraph"/>
              <w:numPr>
                <w:ilvl w:val="0"/>
                <w:numId w:val="6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نحوه لوله گذاری داخل تراشه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شناختی و مهارتی 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فیلم و اسلاید</w:t>
            </w:r>
          </w:p>
        </w:tc>
        <w:tc>
          <w:tcPr>
            <w:tcW w:w="1125" w:type="dxa"/>
          </w:tcPr>
          <w:p w:rsidR="00CA78B3" w:rsidRPr="00EE663B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CA78B3" w:rsidTr="002062FF">
        <w:trPr>
          <w:trHeight w:val="458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23/2</w:t>
            </w:r>
          </w:p>
        </w:tc>
        <w:tc>
          <w:tcPr>
            <w:tcW w:w="1440" w:type="dxa"/>
          </w:tcPr>
          <w:p w:rsidR="00CA78B3" w:rsidRDefault="00301917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اداره راه هوایی</w:t>
            </w:r>
          </w:p>
        </w:tc>
        <w:tc>
          <w:tcPr>
            <w:tcW w:w="2939" w:type="dxa"/>
          </w:tcPr>
          <w:p w:rsidR="00301917" w:rsidRDefault="00301917" w:rsidP="00301917">
            <w:pPr>
              <w:pStyle w:val="ListParagraph"/>
              <w:numPr>
                <w:ilvl w:val="0"/>
                <w:numId w:val="7"/>
              </w:numPr>
              <w:bidi/>
              <w:ind w:left="960" w:hanging="630"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چگونگی اداره راه هوایی در اطفال را شرح دهد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301917" w:rsidRDefault="00301917" w:rsidP="00301917">
            <w:pPr>
              <w:pStyle w:val="ListParagraph"/>
              <w:numPr>
                <w:ilvl w:val="0"/>
                <w:numId w:val="7"/>
              </w:numPr>
              <w:bidi/>
              <w:ind w:left="960" w:hanging="630"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01917">
              <w:rPr>
                <w:rFonts w:cs="B Nazanin"/>
                <w:sz w:val="24"/>
                <w:szCs w:val="24"/>
                <w:rtl/>
              </w:rPr>
              <w:t>نحوه اکستوباسیون را بیان کند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301917" w:rsidRDefault="00301917" w:rsidP="00301917">
            <w:pPr>
              <w:pStyle w:val="ListParagraph"/>
              <w:numPr>
                <w:ilvl w:val="0"/>
                <w:numId w:val="7"/>
              </w:numPr>
              <w:bidi/>
              <w:ind w:left="960" w:hanging="630"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301917">
              <w:rPr>
                <w:rFonts w:cs="B Nazanin"/>
                <w:sz w:val="24"/>
                <w:szCs w:val="24"/>
                <w:rtl/>
              </w:rPr>
              <w:t>عوارض اینتوباسیون و اکستوباسیون را شرح دهد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Pr="009B3366" w:rsidRDefault="00301917" w:rsidP="00301917">
            <w:pPr>
              <w:pStyle w:val="ListParagraph"/>
              <w:numPr>
                <w:ilvl w:val="0"/>
                <w:numId w:val="7"/>
              </w:numPr>
              <w:bidi/>
              <w:ind w:left="960" w:hanging="63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تجهیزات اکسیژن تراپی را نام ببرد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 و مهارتی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فیلم و اسلاید</w:t>
            </w:r>
          </w:p>
        </w:tc>
        <w:tc>
          <w:tcPr>
            <w:tcW w:w="112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CA78B3" w:rsidTr="002062FF">
        <w:trPr>
          <w:trHeight w:val="330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30/2</w:t>
            </w:r>
          </w:p>
        </w:tc>
        <w:tc>
          <w:tcPr>
            <w:tcW w:w="1440" w:type="dxa"/>
            <w:shd w:val="clear" w:color="auto" w:fill="auto"/>
          </w:tcPr>
          <w:p w:rsidR="00CA78B3" w:rsidRDefault="00301917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 حسی اسپاینال</w:t>
            </w:r>
          </w:p>
        </w:tc>
        <w:tc>
          <w:tcPr>
            <w:tcW w:w="2939" w:type="dxa"/>
            <w:shd w:val="clear" w:color="auto" w:fill="auto"/>
          </w:tcPr>
          <w:p w:rsidR="00301917" w:rsidRDefault="00301917" w:rsidP="00301917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</w:t>
            </w:r>
            <w:r w:rsidRPr="00301917">
              <w:rPr>
                <w:rFonts w:cs="B Nazanin"/>
                <w:sz w:val="24"/>
                <w:szCs w:val="24"/>
                <w:rtl/>
              </w:rPr>
              <w:t>ناتومی ستون فقرات را شرح دهد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301917" w:rsidRDefault="00301917" w:rsidP="00301917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چگونگی انجام بی حسی اسپاینال را بیان کند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301917" w:rsidRDefault="00301917" w:rsidP="00301917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301917">
              <w:rPr>
                <w:rFonts w:cs="B Nazanin"/>
                <w:sz w:val="24"/>
                <w:szCs w:val="24"/>
                <w:rtl/>
              </w:rPr>
              <w:t>موارد کاربرد و عدم کاربرد را بیان کند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CA78B3" w:rsidRPr="00C06489" w:rsidRDefault="00301917" w:rsidP="00301917">
            <w:pPr>
              <w:pStyle w:val="ListParagraph"/>
              <w:numPr>
                <w:ilvl w:val="0"/>
                <w:numId w:val="9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لاحظات</w:t>
            </w:r>
            <w:r w:rsidRPr="00301917">
              <w:rPr>
                <w:rFonts w:cs="B Nazanin"/>
                <w:sz w:val="24"/>
                <w:szCs w:val="24"/>
                <w:rtl/>
              </w:rPr>
              <w:t xml:space="preserve"> و مراقبت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301917">
              <w:rPr>
                <w:rFonts w:cs="B Nazanin"/>
                <w:sz w:val="24"/>
                <w:szCs w:val="24"/>
                <w:rtl/>
              </w:rPr>
              <w:t>ها و عوارض بیحسی اسپاینال را شرح دهد</w:t>
            </w:r>
          </w:p>
        </w:tc>
        <w:tc>
          <w:tcPr>
            <w:tcW w:w="856" w:type="dxa"/>
            <w:shd w:val="clear" w:color="auto" w:fill="auto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 و مهارتی</w:t>
            </w:r>
          </w:p>
        </w:tc>
        <w:tc>
          <w:tcPr>
            <w:tcW w:w="1093" w:type="dxa"/>
            <w:shd w:val="clear" w:color="auto" w:fill="auto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فیلم و اسلاید</w:t>
            </w:r>
          </w:p>
        </w:tc>
        <w:tc>
          <w:tcPr>
            <w:tcW w:w="1125" w:type="dxa"/>
            <w:shd w:val="clear" w:color="auto" w:fill="auto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  <w:shd w:val="clear" w:color="auto" w:fill="auto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CA78B3" w:rsidTr="002062FF">
        <w:trPr>
          <w:trHeight w:val="270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6/3</w:t>
            </w:r>
          </w:p>
        </w:tc>
        <w:tc>
          <w:tcPr>
            <w:tcW w:w="1440" w:type="dxa"/>
          </w:tcPr>
          <w:p w:rsidR="00CA78B3" w:rsidRDefault="00301917" w:rsidP="0030191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بی حسی اپیدورال و بلوک اعصاب محیطی</w:t>
            </w:r>
          </w:p>
        </w:tc>
        <w:tc>
          <w:tcPr>
            <w:tcW w:w="2939" w:type="dxa"/>
          </w:tcPr>
          <w:p w:rsidR="00301917" w:rsidRDefault="00301917" w:rsidP="00301917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 xml:space="preserve">بی حسی اپیدورال، کاربرد و </w:t>
            </w:r>
            <w:r>
              <w:rPr>
                <w:rFonts w:cs="B Nazanin"/>
                <w:sz w:val="24"/>
                <w:szCs w:val="24"/>
                <w:rtl/>
              </w:rPr>
              <w:t xml:space="preserve">تجهیزات </w:t>
            </w:r>
            <w:r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301917">
              <w:rPr>
                <w:rFonts w:cs="B Nazanin"/>
                <w:sz w:val="24"/>
                <w:szCs w:val="24"/>
                <w:rtl/>
              </w:rPr>
              <w:t xml:space="preserve"> جهت انجام را شرح دهد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  <w:p w:rsidR="00301917" w:rsidRDefault="00301917" w:rsidP="00301917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301917">
              <w:rPr>
                <w:rFonts w:cs="B Nazanin"/>
                <w:sz w:val="24"/>
                <w:szCs w:val="24"/>
                <w:rtl/>
              </w:rPr>
              <w:t>چگونگی بلوک اعصاب محیطی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  <w:p w:rsidR="00CA78B3" w:rsidRPr="00EF383F" w:rsidRDefault="00301917" w:rsidP="00301917">
            <w:pPr>
              <w:pStyle w:val="ListParagraph"/>
              <w:numPr>
                <w:ilvl w:val="0"/>
                <w:numId w:val="10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</w:rPr>
              <w:t xml:space="preserve">تجهیزات و داروهای </w:t>
            </w:r>
            <w:r>
              <w:rPr>
                <w:rFonts w:cs="B Nazanin" w:hint="cs"/>
                <w:sz w:val="24"/>
                <w:szCs w:val="24"/>
                <w:rtl/>
              </w:rPr>
              <w:t>لازم</w:t>
            </w:r>
            <w:r w:rsidRPr="00301917">
              <w:rPr>
                <w:rFonts w:cs="B Nazanin"/>
                <w:sz w:val="24"/>
                <w:szCs w:val="24"/>
                <w:rtl/>
              </w:rPr>
              <w:t xml:space="preserve"> جهت بلوک را بیان کند</w:t>
            </w:r>
            <w:r w:rsidRPr="00301917">
              <w:rPr>
                <w:rFonts w:cs="B Nazanin"/>
                <w:sz w:val="24"/>
                <w:szCs w:val="24"/>
                <w:lang w:bidi="fa-IR"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 و مهارتی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گروهی، نمایش فیلم و اسلاید</w:t>
            </w:r>
          </w:p>
        </w:tc>
        <w:tc>
          <w:tcPr>
            <w:tcW w:w="112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CA78B3" w:rsidTr="002062FF">
        <w:trPr>
          <w:trHeight w:val="435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13/3</w:t>
            </w:r>
          </w:p>
        </w:tc>
        <w:tc>
          <w:tcPr>
            <w:tcW w:w="1440" w:type="dxa"/>
          </w:tcPr>
          <w:p w:rsidR="00CA78B3" w:rsidRDefault="00301917" w:rsidP="0030191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معرفی پوزیشن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301917">
              <w:rPr>
                <w:rFonts w:cs="B Nazanin"/>
                <w:sz w:val="24"/>
                <w:szCs w:val="24"/>
                <w:rtl/>
              </w:rPr>
              <w:t>های جراحی</w:t>
            </w:r>
          </w:p>
        </w:tc>
        <w:tc>
          <w:tcPr>
            <w:tcW w:w="2939" w:type="dxa"/>
          </w:tcPr>
          <w:p w:rsidR="00CA78B3" w:rsidRPr="00072114" w:rsidRDefault="00301917" w:rsidP="00301917">
            <w:pPr>
              <w:pStyle w:val="ListParagraph"/>
              <w:numPr>
                <w:ilvl w:val="0"/>
                <w:numId w:val="11"/>
              </w:numPr>
              <w:bidi/>
              <w:ind w:left="69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انواع پوزیشن</w:t>
            </w:r>
            <w:r>
              <w:rPr>
                <w:rFonts w:cs="B Nazanin"/>
                <w:sz w:val="24"/>
                <w:szCs w:val="24"/>
                <w:rtl/>
              </w:rPr>
              <w:softHyphen/>
            </w:r>
            <w:r w:rsidRPr="00301917">
              <w:rPr>
                <w:rFonts w:cs="B Nazanin"/>
                <w:sz w:val="24"/>
                <w:szCs w:val="24"/>
                <w:rtl/>
              </w:rPr>
              <w:t xml:space="preserve">های جراحی، کاربرد، </w:t>
            </w:r>
            <w:r>
              <w:rPr>
                <w:rFonts w:cs="B Nazanin"/>
                <w:sz w:val="24"/>
                <w:szCs w:val="24"/>
                <w:rtl/>
              </w:rPr>
              <w:t>م</w:t>
            </w:r>
            <w:r>
              <w:rPr>
                <w:rFonts w:cs="B Nazanin" w:hint="cs"/>
                <w:sz w:val="24"/>
                <w:szCs w:val="24"/>
                <w:rtl/>
              </w:rPr>
              <w:t>لا</w:t>
            </w:r>
            <w:r w:rsidRPr="00301917">
              <w:rPr>
                <w:rFonts w:cs="B Nazanin"/>
                <w:sz w:val="24"/>
                <w:szCs w:val="24"/>
                <w:rtl/>
              </w:rPr>
              <w:t>حظات و عوارض هر یک را شرح دهد</w:t>
            </w:r>
            <w:r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سخنرانی، پرسش و پاسخ و بحث </w:t>
            </w:r>
            <w:r w:rsidR="00301917">
              <w:rPr>
                <w:rFonts w:cs="B Nazanin" w:hint="cs"/>
                <w:sz w:val="24"/>
                <w:szCs w:val="24"/>
                <w:rtl/>
                <w:lang w:bidi="fa-IR"/>
              </w:rPr>
              <w:t>گروهی، نمایش تصویر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اسلاید</w:t>
            </w:r>
          </w:p>
        </w:tc>
        <w:tc>
          <w:tcPr>
            <w:tcW w:w="112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تخته و ماژیک، رایانه، پاورپوینت 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امتحان تستی -تشریحی پایان ترم</w:t>
            </w:r>
          </w:p>
        </w:tc>
      </w:tr>
      <w:tr w:rsidR="00CA78B3" w:rsidTr="002062FF">
        <w:trPr>
          <w:trHeight w:val="620"/>
        </w:trPr>
        <w:tc>
          <w:tcPr>
            <w:tcW w:w="74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20/3</w:t>
            </w:r>
          </w:p>
        </w:tc>
        <w:tc>
          <w:tcPr>
            <w:tcW w:w="1440" w:type="dxa"/>
          </w:tcPr>
          <w:p w:rsidR="00CA78B3" w:rsidRDefault="00301917" w:rsidP="0030191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301917">
              <w:rPr>
                <w:rFonts w:cs="B Nazanin"/>
                <w:sz w:val="24"/>
                <w:szCs w:val="24"/>
                <w:rtl/>
              </w:rPr>
              <w:t>جمع بندی و رفع اشکال</w:t>
            </w:r>
          </w:p>
        </w:tc>
        <w:tc>
          <w:tcPr>
            <w:tcW w:w="2939" w:type="dxa"/>
          </w:tcPr>
          <w:p w:rsidR="00CA78B3" w:rsidRPr="00301917" w:rsidRDefault="00301917" w:rsidP="00301917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....................................................</w:t>
            </w:r>
          </w:p>
        </w:tc>
        <w:tc>
          <w:tcPr>
            <w:tcW w:w="856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شناختی</w:t>
            </w:r>
          </w:p>
        </w:tc>
        <w:tc>
          <w:tcPr>
            <w:tcW w:w="1093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سخنرانی، پرسش و پاسخ و بحث گروهی</w:t>
            </w:r>
            <w:r w:rsidR="0030191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12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تخته و ماژیک، رایانه، پاورپوینت</w:t>
            </w:r>
          </w:p>
        </w:tc>
        <w:tc>
          <w:tcPr>
            <w:tcW w:w="1175" w:type="dxa"/>
          </w:tcPr>
          <w:p w:rsidR="00CA78B3" w:rsidRDefault="00CA78B3" w:rsidP="002062F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bookmarkStart w:id="0" w:name="_GoBack"/>
            <w:bookmarkEnd w:id="0"/>
          </w:p>
        </w:tc>
      </w:tr>
    </w:tbl>
    <w:p w:rsidR="00CA78B3" w:rsidRPr="005413C6" w:rsidRDefault="00CA78B3" w:rsidP="00CA78B3">
      <w:pPr>
        <w:bidi/>
        <w:rPr>
          <w:rFonts w:cs="B Nazanin"/>
          <w:sz w:val="24"/>
          <w:szCs w:val="24"/>
          <w:rtl/>
          <w:lang w:bidi="fa-IR"/>
        </w:rPr>
      </w:pPr>
    </w:p>
    <w:p w:rsidR="00CA78B3" w:rsidRDefault="00CA78B3" w:rsidP="00CA78B3">
      <w:pPr>
        <w:bidi/>
        <w:rPr>
          <w:rtl/>
          <w:lang w:bidi="fa-IR"/>
        </w:rPr>
      </w:pPr>
    </w:p>
    <w:p w:rsidR="002F144E" w:rsidRDefault="00301917"/>
    <w:sectPr w:rsidR="002F14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D18F8"/>
    <w:multiLevelType w:val="hybridMultilevel"/>
    <w:tmpl w:val="08C6D588"/>
    <w:lvl w:ilvl="0" w:tplc="915CE3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E82A02"/>
    <w:multiLevelType w:val="hybridMultilevel"/>
    <w:tmpl w:val="EBBAE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B7840"/>
    <w:multiLevelType w:val="hybridMultilevel"/>
    <w:tmpl w:val="7B640D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96"/>
    <w:multiLevelType w:val="hybridMultilevel"/>
    <w:tmpl w:val="C25A75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A28BF"/>
    <w:multiLevelType w:val="hybridMultilevel"/>
    <w:tmpl w:val="7E482256"/>
    <w:lvl w:ilvl="0" w:tplc="79F053F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294266C"/>
    <w:multiLevelType w:val="hybridMultilevel"/>
    <w:tmpl w:val="2AFA008E"/>
    <w:lvl w:ilvl="0" w:tplc="A486253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EE1EC4"/>
    <w:multiLevelType w:val="hybridMultilevel"/>
    <w:tmpl w:val="778A7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882B06"/>
    <w:multiLevelType w:val="hybridMultilevel"/>
    <w:tmpl w:val="49CED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17D34"/>
    <w:multiLevelType w:val="hybridMultilevel"/>
    <w:tmpl w:val="5BC88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93A79"/>
    <w:multiLevelType w:val="hybridMultilevel"/>
    <w:tmpl w:val="93A46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42E5F"/>
    <w:multiLevelType w:val="hybridMultilevel"/>
    <w:tmpl w:val="F2BA4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A81226"/>
    <w:multiLevelType w:val="hybridMultilevel"/>
    <w:tmpl w:val="FEF0EE9E"/>
    <w:lvl w:ilvl="0" w:tplc="764A5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16155F"/>
    <w:multiLevelType w:val="hybridMultilevel"/>
    <w:tmpl w:val="7024B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B51C1"/>
    <w:multiLevelType w:val="hybridMultilevel"/>
    <w:tmpl w:val="AB6A78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E66CD"/>
    <w:multiLevelType w:val="hybridMultilevel"/>
    <w:tmpl w:val="DCA8C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4281A"/>
    <w:multiLevelType w:val="hybridMultilevel"/>
    <w:tmpl w:val="DDBC0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83F6D"/>
    <w:multiLevelType w:val="hybridMultilevel"/>
    <w:tmpl w:val="E460DCA0"/>
    <w:lvl w:ilvl="0" w:tplc="4CE45F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7"/>
  </w:num>
  <w:num w:numId="5">
    <w:abstractNumId w:val="2"/>
  </w:num>
  <w:num w:numId="6">
    <w:abstractNumId w:val="12"/>
  </w:num>
  <w:num w:numId="7">
    <w:abstractNumId w:val="4"/>
  </w:num>
  <w:num w:numId="8">
    <w:abstractNumId w:val="8"/>
  </w:num>
  <w:num w:numId="9">
    <w:abstractNumId w:val="6"/>
  </w:num>
  <w:num w:numId="10">
    <w:abstractNumId w:val="13"/>
  </w:num>
  <w:num w:numId="11">
    <w:abstractNumId w:val="16"/>
  </w:num>
  <w:num w:numId="12">
    <w:abstractNumId w:val="14"/>
  </w:num>
  <w:num w:numId="13">
    <w:abstractNumId w:val="11"/>
  </w:num>
  <w:num w:numId="14">
    <w:abstractNumId w:val="0"/>
  </w:num>
  <w:num w:numId="15">
    <w:abstractNumId w:val="10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B3"/>
    <w:rsid w:val="00301917"/>
    <w:rsid w:val="00CA78B3"/>
    <w:rsid w:val="00E650AF"/>
    <w:rsid w:val="00F1047E"/>
    <w:rsid w:val="00FE2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F3012"/>
  <w15:chartTrackingRefBased/>
  <w15:docId w15:val="{6C74E37A-DC6B-4DAF-A69A-8B93D0C5D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8B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A7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A78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1</cp:revision>
  <dcterms:created xsi:type="dcterms:W3CDTF">2025-02-04T07:01:00Z</dcterms:created>
  <dcterms:modified xsi:type="dcterms:W3CDTF">2025-02-04T07:30:00Z</dcterms:modified>
</cp:coreProperties>
</file>